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2C" w:rsidRDefault="001B762C" w:rsidP="001B7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JASKÓŁKI – 6-LATKI</w:t>
      </w:r>
    </w:p>
    <w:p w:rsidR="001B762C" w:rsidRDefault="001B762C" w:rsidP="001B7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KRĄG TEMATYCZNY: ŻYJ W ZGODZIE Z NATURĄ !</w:t>
      </w:r>
    </w:p>
    <w:p w:rsidR="001B762C" w:rsidRDefault="001B762C" w:rsidP="001B76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>TERMIN REALIZACJI: 20-24 KWIETNIA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B762C" w:rsidRDefault="001B762C" w:rsidP="001B76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Nauczyciele: Beata Kurzawska, Katarzyna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Bachman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Marzena Nowakowska, Marta Piotrowska</w:t>
      </w:r>
    </w:p>
    <w:p w:rsidR="001B762C" w:rsidRPr="009A333C" w:rsidRDefault="009A333C" w:rsidP="00ED675C">
      <w:pPr>
        <w:shd w:val="clear" w:color="auto" w:fill="FEFEFE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Drodzy Rodzice! W kolejnym tygodniu kształcenia na odległość </w:t>
      </w:r>
      <w:r w:rsidR="00BE5490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>chcemy zainteresować dzieci ekologią. Warto od najm</w:t>
      </w:r>
      <w:r w:rsidR="00ED675C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łodszych lat </w:t>
      </w:r>
      <w:r w:rsidR="001B762C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>uwrażliwia</w:t>
      </w:r>
      <w:r w:rsidR="00ED675C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ć przedszkolaki na otaczające </w:t>
      </w:r>
      <w:r w:rsidR="001B762C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środowisko i uczyć jak można je chronić. Kształtując wrażliwość dziecka na piękno natury chronimy środowisko i dbamy o przyszłość kolejnych pokoleń. </w:t>
      </w:r>
      <w:r w:rsidR="003E6108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tym tygodniu obchodzony będzie </w:t>
      </w:r>
      <w:r w:rsidR="00ED675C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Światowy Dzień Ziemi. To </w:t>
      </w:r>
      <w:r w:rsidR="003E6108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>największe ekologiczne święto</w:t>
      </w:r>
      <w:r w:rsidR="003E6108" w:rsidRPr="009A333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ED675C" w:rsidRPr="009A333C">
        <w:rPr>
          <w:rFonts w:ascii="Tahoma" w:hAnsi="Tahoma" w:cs="Tahoma"/>
          <w:b/>
          <w:spacing w:val="2"/>
          <w:sz w:val="26"/>
          <w:szCs w:val="26"/>
        </w:rPr>
        <w:t xml:space="preserve"> </w:t>
      </w:r>
      <w:r w:rsidR="00ED675C" w:rsidRPr="009A333C">
        <w:rPr>
          <w:rFonts w:ascii="Times New Roman" w:hAnsi="Times New Roman" w:cs="Times New Roman"/>
          <w:spacing w:val="2"/>
          <w:sz w:val="24"/>
          <w:szCs w:val="24"/>
        </w:rPr>
        <w:t>Widzimy jak</w:t>
      </w:r>
      <w:r w:rsidR="00ED675C" w:rsidRPr="009A333C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="00ED675C" w:rsidRPr="009A333C">
        <w:rPr>
          <w:rStyle w:val="Pogrubienie"/>
          <w:rFonts w:ascii="Times New Roman" w:hAnsi="Times New Roman" w:cs="Times New Roman"/>
          <w:b w:val="0"/>
          <w:spacing w:val="2"/>
          <w:sz w:val="24"/>
          <w:szCs w:val="24"/>
        </w:rPr>
        <w:t>świat dookoła nas bardzo się zmienia. Coraz mniej jest uroczych miejsc i zielonych placów nie dotkniętych niszczycielską działalnością człowieka. Żeby chronić przyrodę trzeba nie tylko o tym mówić, ale działać. Aby zmienić nastawienie człowieka do środowiska trzeba zacząć już od najmłodszych dzieci.</w:t>
      </w:r>
      <w:r w:rsidR="0026178C" w:rsidRPr="009A333C">
        <w:rPr>
          <w:rStyle w:val="Pogrubienie"/>
          <w:rFonts w:ascii="Times New Roman" w:hAnsi="Times New Roman" w:cs="Times New Roman"/>
          <w:b w:val="0"/>
          <w:spacing w:val="2"/>
          <w:sz w:val="24"/>
          <w:szCs w:val="24"/>
        </w:rPr>
        <w:t xml:space="preserve"> </w:t>
      </w:r>
      <w:r w:rsidR="00ED675C" w:rsidRPr="009A333C">
        <w:rPr>
          <w:rStyle w:val="Pogrubienie"/>
          <w:rFonts w:ascii="Times New Roman" w:hAnsi="Times New Roman" w:cs="Times New Roman"/>
          <w:b w:val="0"/>
          <w:spacing w:val="2"/>
          <w:sz w:val="24"/>
          <w:szCs w:val="24"/>
        </w:rPr>
        <w:t>Prawdziwe jest powiedzenie: „Czego Jaś się nie nauczy, tego Jan nie będzie umiał.”</w:t>
      </w:r>
      <w:r w:rsidR="00BE5490" w:rsidRPr="009A333C">
        <w:rPr>
          <w:rStyle w:val="Pogrubienie"/>
          <w:rFonts w:ascii="Times New Roman" w:hAnsi="Times New Roman" w:cs="Times New Roman"/>
          <w:b w:val="0"/>
          <w:spacing w:val="2"/>
          <w:sz w:val="24"/>
          <w:szCs w:val="24"/>
        </w:rPr>
        <w:t xml:space="preserve"> </w:t>
      </w:r>
      <w:r w:rsidR="00BE5490" w:rsidRPr="009A333C">
        <w:rPr>
          <w:rFonts w:ascii="Times New Roman" w:hAnsi="Times New Roman" w:cs="Times New Roman"/>
          <w:spacing w:val="2"/>
          <w:sz w:val="24"/>
          <w:szCs w:val="24"/>
        </w:rPr>
        <w:t xml:space="preserve">Zagadnienia z edukacji ekologicznej możemy realizować w każdej nadarzającej się sytuacji wykorzystując umiejętnie chłonność umysłu dziecka. </w:t>
      </w:r>
      <w:r w:rsidR="001B762C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>Zachęcamy do systematycznego śledzenia  grupowej strony internetowej, zapoznawania się z</w:t>
      </w:r>
      <w:r w:rsidR="00BE5490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informacjami oraz propozycjami ekologicznych zabaw dla dzieci</w:t>
      </w:r>
      <w:r w:rsidR="001B762C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E5490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tbl>
      <w:tblPr>
        <w:tblStyle w:val="Tabela-Siatka"/>
        <w:tblW w:w="14280" w:type="dxa"/>
        <w:tblLayout w:type="fixed"/>
        <w:tblLook w:val="04A0"/>
      </w:tblPr>
      <w:tblGrid>
        <w:gridCol w:w="2093"/>
        <w:gridCol w:w="7652"/>
        <w:gridCol w:w="4535"/>
      </w:tblGrid>
      <w:tr w:rsidR="001B762C" w:rsidTr="001B762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PROPONOWANE AKTYWNOŚCI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 PROGRAMOWA/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OCZEKIWANE OSIĄGNIĘCIA DZIECKA</w:t>
            </w:r>
          </w:p>
        </w:tc>
      </w:tr>
      <w:tr w:rsidR="001B762C" w:rsidTr="001B762C">
        <w:trPr>
          <w:trHeight w:val="42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Tydzień II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20-25 kwietnia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20.04.2020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PONIDZIAŁEK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lastRenderedPageBreak/>
              <w:t>Krąg tematyczny: ŻYJ W ZGODZIE Z NATURĄ!</w:t>
            </w: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Cele ogólne:</w:t>
            </w:r>
          </w:p>
          <w:p w:rsidR="001B762C" w:rsidRDefault="001B76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budowanie uczucia więzi z przyrodą, poczucia odpowiedzialności za działania na rzecz środowiska przyrodniczego, dostrzeganie potrzeby ochrony przyrody</w:t>
            </w:r>
          </w:p>
          <w:p w:rsidR="001B762C" w:rsidRDefault="001B76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rozwijanie zainteresowań przyrodniczych</w:t>
            </w:r>
          </w:p>
          <w:p w:rsidR="001B762C" w:rsidRDefault="001B76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rozwijanie ciekawości poznawczej oraz chęci odkrywania tajemnic przyrody poprzez prowadzenie obserwacji, wykonywanie doświadczeń i eksperymentowanie</w:t>
            </w: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dostrzeganie emocjonalnej wartości otoczenia przyrodniczego jako źródła satysfakcji estetycznej, dostrzeganie piękna pogody w każdej aurze</w:t>
            </w: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wdrażanie do rozpoznawania i nazywania emocji związanych z pogodą</w:t>
            </w: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wdrażanie do pracy nad sobą, do rozwijania własnych zainteresowań i uzdolnień</w:t>
            </w: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• wdrażanie do planowania i prowadzenia obserwacji przyrodniczych</w:t>
            </w: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rozwijanie myślenia, analizy, syntezy, wnioskowania, formułowania myśli w formie zdania</w:t>
            </w: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utrwalanie umiejętności przeliczania, porównywania, rachowania w zakresie 10</w:t>
            </w: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rozwijanie umiejętności czytania prostych wyrazów </w:t>
            </w: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Temat dnia:</w:t>
            </w:r>
            <w:r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Czyste powietrze – czy wiemy, czym oddychamy?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1.„Historia o sadzeniu drzew”- zabawa rozwijające kompetencje językowe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2.Sprawdź czy jesteś najlepszy- zabawy ruchowe.</w:t>
            </w:r>
          </w:p>
          <w:p w:rsidR="001B762C" w:rsidRDefault="001B76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-odpowiada na pytania dotyczące przyrody IV.5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potrafi ocenić wpływ działania przedmiotu na jakość powietrza IV.18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wie, jakie znaczenie dla jakości powietrza mają drzewa IV.18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opowiada historyjkę obrazkową własnymi słowami IV.5</w:t>
            </w:r>
          </w:p>
        </w:tc>
      </w:tr>
      <w:tr w:rsidR="001B762C" w:rsidTr="001B762C">
        <w:trPr>
          <w:trHeight w:val="14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21.04.2020r.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WTOREK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Default="001B76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1C1E21"/>
                <w:sz w:val="24"/>
                <w:szCs w:val="24"/>
                <w:shd w:val="clear" w:color="auto" w:fill="FFFFFF"/>
              </w:rPr>
              <w:t xml:space="preserve">Temat </w:t>
            </w:r>
            <w: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 xml:space="preserve">dnia: </w:t>
            </w:r>
            <w:r>
              <w:rPr>
                <w:rFonts w:ascii="Times New Roman" w:hAnsi="Times New Roman" w:cs="Times New Roman"/>
                <w:b/>
              </w:rPr>
              <w:t>Dbaj o wodę!</w:t>
            </w:r>
          </w:p>
          <w:p w:rsidR="001B762C" w:rsidRDefault="001B76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1.Po co jest deszcz?” – słuchanie wiersza A. Frączek pt. „Deszcz”</w:t>
            </w:r>
          </w:p>
          <w:p w:rsidR="001B762C" w:rsidRDefault="001B762C">
            <w:pPr>
              <w:jc w:val="both"/>
              <w:rPr>
                <w:rFonts w:ascii="Times New Roman" w:hAnsi="Times New Roman" w:cs="Times New Roman"/>
                <w:b/>
                <w:color w:val="1C1E2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2.,,Domowe laboratorium”- eksperymenty z wodą.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z uwagą słucha wiersza IV.6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odpowiada na zadane pytania IV.5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opisuje cechy przedmiotu na podstawie obserwacji IV.2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–opowiada o swoich wrażeniach związanych z eksperymentowaniem IV.2, IV.5</w:t>
            </w:r>
          </w:p>
        </w:tc>
      </w:tr>
      <w:tr w:rsidR="001B762C" w:rsidTr="001B762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22.04.2020 r.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ŚRODA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Default="001B762C">
            <w:pPr>
              <w:pStyle w:val="NormalnyWeb"/>
              <w:shd w:val="clear" w:color="auto" w:fill="FFFFFF"/>
              <w:spacing w:before="60" w:beforeAutospacing="0" w:after="60" w:afterAutospacing="0"/>
              <w:rPr>
                <w:b/>
                <w:color w:val="1C1E21"/>
                <w:sz w:val="22"/>
                <w:szCs w:val="22"/>
                <w:lang w:eastAsia="en-US"/>
              </w:rPr>
            </w:pPr>
            <w:r>
              <w:rPr>
                <w:b/>
                <w:color w:val="1C1E21"/>
                <w:sz w:val="22"/>
                <w:szCs w:val="22"/>
                <w:lang w:eastAsia="en-US"/>
              </w:rPr>
              <w:t>Temat dnia: Kto odpowiada za czystość na naszej planecie?</w:t>
            </w:r>
          </w:p>
          <w:p w:rsidR="001B762C" w:rsidRDefault="001B762C">
            <w:pPr>
              <w:pStyle w:val="NormalnyWeb"/>
              <w:shd w:val="clear" w:color="auto" w:fill="FFFFFF"/>
              <w:spacing w:before="60" w:beforeAutospacing="0" w:after="60" w:afterAutospacing="0"/>
              <w:rPr>
                <w:color w:val="1C1E21"/>
                <w:sz w:val="22"/>
                <w:szCs w:val="22"/>
                <w:lang w:eastAsia="en-US"/>
              </w:rPr>
            </w:pPr>
            <w:r>
              <w:rPr>
                <w:color w:val="1C1E21"/>
                <w:sz w:val="22"/>
                <w:szCs w:val="22"/>
                <w:lang w:eastAsia="en-US"/>
              </w:rPr>
              <w:t>1.</w:t>
            </w:r>
            <w:r>
              <w:rPr>
                <w:sz w:val="22"/>
                <w:szCs w:val="22"/>
                <w:lang w:eastAsia="en-US"/>
              </w:rPr>
              <w:t>„Posłuchaj, policz i ułóż” – zabawa dydaktyczna.</w:t>
            </w:r>
          </w:p>
          <w:p w:rsidR="001B762C" w:rsidRDefault="001B762C">
            <w:r>
              <w:rPr>
                <w:rFonts w:ascii="Times New Roman" w:hAnsi="Times New Roman" w:cs="Times New Roman"/>
              </w:rPr>
              <w:t>2.Język angielski.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– odejmuje w zakresie 10 IV.15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samodzielnie układa zadania matematyczne IV.15</w:t>
            </w:r>
          </w:p>
        </w:tc>
      </w:tr>
      <w:tr w:rsidR="001B762C" w:rsidTr="001B762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23.04.2020r.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Temat dnia: Po co nam tyle koszów?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1.„Segregujemy odpady” – zabawa dydaktyczna.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„Niechaj zniknie każdy śmieć” – słuchanie  piosenki „Czysty świat.”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segreguje odpady ze względu na to, z czego są zrobione IV.12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rozumie potrzebę dbania o środowisko i segregowania odpadów IV.18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kreatywnie przekształca słoik w wazon IV.1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rozwija poczucie rytmu i utrzymuje stały puls IV.7</w:t>
            </w: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pobudza i rozwija twórczą aktywność IV.7</w:t>
            </w:r>
          </w:p>
        </w:tc>
      </w:tr>
      <w:tr w:rsidR="001B762C" w:rsidTr="001B762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24.04..2020 r.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PIĄTEK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62C" w:rsidRDefault="001B76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Default="001B7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Temat dnia: Kocham przyrodę.</w:t>
            </w:r>
          </w:p>
          <w:p w:rsidR="001B762C" w:rsidRDefault="001B7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1.,,Mam zasady na odpady”” – quiz ekologiczny.</w:t>
            </w:r>
          </w:p>
          <w:p w:rsidR="001B762C" w:rsidRDefault="001B7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2.,, Szczęśliwa Ziemia”- pocztówka z okazji Dnia Ziemi</w:t>
            </w:r>
          </w:p>
          <w:p w:rsidR="001B762C" w:rsidRDefault="001B7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J. angielski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Default="001B7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odpowiada na pytania dotyczące ekologii IV.5, IV.18</w:t>
            </w:r>
          </w:p>
          <w:p w:rsidR="001B762C" w:rsidRDefault="001B7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wie, jak należy dbać o Ziemię II.11</w:t>
            </w:r>
          </w:p>
          <w:p w:rsidR="001B762C" w:rsidRDefault="001B7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tworzy kreatywnie IV.1, III.5</w:t>
            </w:r>
          </w:p>
        </w:tc>
      </w:tr>
    </w:tbl>
    <w:p w:rsidR="00AF5E6D" w:rsidRDefault="00AF5E6D"/>
    <w:sectPr w:rsidR="00AF5E6D" w:rsidSect="001B762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B762C"/>
    <w:rsid w:val="001B762C"/>
    <w:rsid w:val="0026178C"/>
    <w:rsid w:val="003E6108"/>
    <w:rsid w:val="00463B02"/>
    <w:rsid w:val="004D3C37"/>
    <w:rsid w:val="009207DE"/>
    <w:rsid w:val="009A333C"/>
    <w:rsid w:val="00AF5E6D"/>
    <w:rsid w:val="00BE5490"/>
    <w:rsid w:val="00ED6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76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B7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7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3E610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D67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594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Kurzawska</dc:creator>
  <cp:lastModifiedBy>Beata Kurzawska</cp:lastModifiedBy>
  <cp:revision>8</cp:revision>
  <dcterms:created xsi:type="dcterms:W3CDTF">2020-04-17T13:29:00Z</dcterms:created>
  <dcterms:modified xsi:type="dcterms:W3CDTF">2020-04-17T17:10:00Z</dcterms:modified>
</cp:coreProperties>
</file>